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6E" w:rsidRPr="002D32C5" w:rsidRDefault="00CE426E" w:rsidP="00CE426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Ба</w:t>
      </w:r>
      <w:r>
        <w:rPr>
          <w:rFonts w:ascii="Times New Roman" w:hAnsi="Times New Roman" w:cs="Times New Roman"/>
          <w:b/>
          <w:bCs/>
          <w:lang w:val="kk-KZ"/>
        </w:rPr>
        <w:t>лл</w:t>
      </w:r>
      <w:r w:rsidRPr="002D32C5">
        <w:rPr>
          <w:rFonts w:ascii="Times New Roman" w:hAnsi="Times New Roman" w:cs="Times New Roman"/>
          <w:b/>
          <w:bCs/>
        </w:rPr>
        <w:t>-рейтинговая</w:t>
      </w:r>
      <w:proofErr w:type="gramEnd"/>
      <w:r w:rsidRPr="002D32C5">
        <w:rPr>
          <w:rFonts w:ascii="Times New Roman" w:hAnsi="Times New Roman" w:cs="Times New Roman"/>
          <w:b/>
          <w:bCs/>
        </w:rPr>
        <w:t xml:space="preserve"> оценка практических навыков у постели больного (максимально 100 баллов)</w:t>
      </w: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65"/>
        <w:gridCol w:w="2835"/>
        <w:gridCol w:w="2722"/>
        <w:gridCol w:w="1984"/>
        <w:gridCol w:w="2552"/>
        <w:gridCol w:w="1812"/>
      </w:tblGrid>
      <w:tr w:rsidR="00CE426E" w:rsidRPr="003D10F8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ОПРОС ПАЦИЕНТА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эмпатию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к пациенту - поза врача, одобряющие «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угукания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». Задавал вопросы открытого типа.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эмпатию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к пациенту - поза врача, одобряющие «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угукания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». Задавал вопросы открытого типа.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эмпатию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Коммуникация с пациентом негативна. Не соблюдены основные требования при общении с пациентом, нет проявлении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эмпатии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к пациенту.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</w:rPr>
              <w:t>Сбор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главные и второстепенные жалобы пациента. </w:t>
            </w: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Выявил важные детали заболевания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(например, наблюдается ли тошнота, рвота, болезненность в животе?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Какого характера?).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Задавал вопросы,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главные и второстепенные жалобы пациента.  </w:t>
            </w: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Выявил важные детали заболевания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>(например, тошнота, рвота, болезненность в животе?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Какого характера?).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главные жалобы пациента.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Выявил важные детали заболевания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Студент не может отличить главные жалобы от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второстепенных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Не выявил важные детали заболевания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CE426E" w:rsidRPr="003D10F8" w:rsidTr="00F86A91">
        <w:trPr>
          <w:trHeight w:val="3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</w:t>
            </w:r>
            <w:proofErr w:type="spell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хронологиюразвития</w:t>
            </w:r>
            <w:proofErr w:type="spell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заболевания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лекарства, принимаемые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по поводу данного заболевания. Задавал вопросы,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</w:t>
            </w:r>
            <w:proofErr w:type="spell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хронологиюразвития</w:t>
            </w:r>
            <w:proofErr w:type="spell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заболевания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лекарства, принимаемые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</w:t>
            </w:r>
            <w:proofErr w:type="spell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хронологиюразвития</w:t>
            </w:r>
            <w:proofErr w:type="spell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заболевания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. Спросил про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лекарства, принимаемые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Студент не может выстроить хронологию развития заболевания.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аллергоанамнез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, хронические заболевания, операции, переливания крови, приём лекарств, принимаемые на постоянной основе, семейный анамнез, социальное положение пациента, профессиональные вредности, эпидемиологический анамнез.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аллергоанамнез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эпиданамнез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аллергоанамнез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, хронические заболевания, семейный анамнез.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Выявил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аллергоанамнез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, семейный анамнез.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Опрос пациента проведен последовательно по порядку, но в зависимости от ситуации и особенностей пациента, студент меняет порядок опроса.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 конце подводит итог – резюмирует все вопросы и получает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обратную связь от пациента (например, давайте подведем итог - вы </w:t>
            </w:r>
            <w:proofErr w:type="gramEnd"/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заболели неделю назад, когда впервые появилась тошнота с многократной рвотой, затем появилась диарея, все верно?).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Собрана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качественна детализированная информация, наводящая на вероятный диагноз.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>Использует проблемный лист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Опрос пациента проведен последовательно по порядку.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 конце подводит итог – резюмирует все вопросы и получает обратную связь от пациента (например, давайте подведем итог - вы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заболели неделю назад, когда впервые появилась тошнота с многократной рвотой, затем появилась диарея, все верно?).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Собрана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качественна детализированная информация, наводящая на вероятный диагноз.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>Использует проблемный лист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Последовательность опроса нарушена, но качество собранной информации позволяет предположить вероятный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диагноз.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>Не использует проблемный лист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Последовательность опроса нарушена. Студент повторяет одни и те же вопросы. Собранная информация не качественна, не позволяет предположить вероятный диагноз.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>Не использует проблемный лист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Опрос проведен не последовательно, студент задает случайные вопросы, не имеющие отношения к данному случаю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пациента или не задает вопросов совсем.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>Не использует проблемный лист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– не умеет выделять главные и второстепенные проблемы.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Тайм – менеджмент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стороны пациента.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Опрос закончен без выявления важной информации. Опрос затягивается слишком долго, атмосфера общения негативная. Возможен конфликт с пациентом.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E426E" w:rsidRPr="003D10F8" w:rsidTr="00F86A91">
        <w:trPr>
          <w:trHeight w:val="20"/>
        </w:trPr>
        <w:tc>
          <w:tcPr>
            <w:tcW w:w="15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>ФИЗИКАЛЬНОЕ ОБСЛЕДОВАНИЕ ПАЦИЕНТА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CE426E" w:rsidRPr="003D10F8" w:rsidTr="00F86A91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i/>
                <w:iCs/>
              </w:rPr>
              <w:t>неприемлемо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Коммуникативные навыки при проведении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обследования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согласия на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проведение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осмотра. Объяснил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пациенту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что и как будет проверять (например, я послушаю ваши легкие стетоскопом, проверю живот рукой)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согласия на проведение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осмотра.  Объяснил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пациенту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родителей, опекунов) согласия на проведение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осмотра.  Объяснил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пациенту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Спросил у пациента (или у родственников, родителей, опекунов)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согласия на проведение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Контакт с телом пациента без предварительног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о согласия. 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Оценка уровня сознания пациента по шкале Глазго.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Погрешность в оценке по шкале не более 2 баллов. Знает терминологию, для обозначения уровня сознания.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Погрешность в оценке по шкале более 3 баллов. Путается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Не знает критериев шкалы Глазго. Не умеет использовать. Не знает дифференцировку уровня сознания. 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D32C5">
              <w:rPr>
                <w:rFonts w:ascii="Times New Roman" w:hAnsi="Times New Roman" w:cs="Times New Roman"/>
                <w:color w:val="000000"/>
              </w:rPr>
              <w:t xml:space="preserve">Оценка жизненных показателей пациента -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>ЧСС, ЧД, АД,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тахипное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, тахикардия, гипоксия и т.д.)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тахипное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, тахикардия, гипоксия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ошибки в употреблении медицинской терминологии.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Не владеет техникой измерения жизненных показателей. Не знает нормативных данных для оценки АД, Пульса, ЧДД,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саттурации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температуры тела. 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Техника проведения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 пациента.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Физикальный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 пациента провел по системам, по установленному порядку, техника проведения пальпации, аускультации и перкуссии правильная.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Объясняет </w:t>
            </w: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пациенту</w:t>
            </w:r>
            <w:proofErr w:type="gram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какие изменения обнаружены, и какая должна быть норма.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Выявлены все важные </w:t>
            </w:r>
            <w:proofErr w:type="spell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физикальные</w:t>
            </w:r>
            <w:proofErr w:type="spell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данные (как патологические, так и нормальные) для постановки вероятного диагноза.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Студент умеет менять порядок обследования в зависимости от выявленных симптомов.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Детализирует выявленные симптомы (например, вы замечали отечность на ногах?</w:t>
            </w:r>
            <w:proofErr w:type="gram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Как давно вы это заметили? </w:t>
            </w: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Отеки усиливаются к вечеру или к утру?) </w:t>
            </w:r>
            <w:proofErr w:type="gramEnd"/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В конце подводит итог – соответствие </w:t>
            </w: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lastRenderedPageBreak/>
              <w:t>выявленных</w:t>
            </w:r>
            <w:proofErr w:type="gram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изменении при </w:t>
            </w:r>
            <w:proofErr w:type="spell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физикальном</w:t>
            </w:r>
            <w:proofErr w:type="spell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осмотре жалобам и анамнезу пациента.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Физикальный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 пациента провел системно по порядку, техника проведения пальпации, аускультации и перкуссии правильная.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Объясняет </w:t>
            </w:r>
            <w:proofErr w:type="gramStart"/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>пациенту</w:t>
            </w:r>
            <w:proofErr w:type="gramEnd"/>
            <w:r w:rsidRPr="002D32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какие изменения обнаружены, и какая должна быть норма.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Выявлены все важные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физикальные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данные (как патологические, так и нормальные) для постановки вероятного диагноза.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Детализирует выявленные симптомы (например, вы замечали отечность на ногах?</w:t>
            </w:r>
            <w:proofErr w:type="gramEnd"/>
            <w:r w:rsidRPr="002D32C5">
              <w:rPr>
                <w:rFonts w:ascii="Times New Roman" w:hAnsi="Times New Roman" w:cs="Times New Roman"/>
                <w:b/>
                <w:color w:val="000000"/>
              </w:rPr>
              <w:t xml:space="preserve"> Как давно вы это заметили? </w:t>
            </w:r>
            <w:proofErr w:type="gramStart"/>
            <w:r w:rsidRPr="002D32C5">
              <w:rPr>
                <w:rFonts w:ascii="Times New Roman" w:hAnsi="Times New Roman" w:cs="Times New Roman"/>
                <w:b/>
                <w:color w:val="000000"/>
              </w:rPr>
              <w:t>Отеки усиливаются к вечеру или к утру?)</w:t>
            </w:r>
            <w:proofErr w:type="gramEnd"/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Физикальный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 пациента провел с нарушением системного порядка, но без причинения неудобств пациенту. Техника проведения пальпации, аускультации и перкуссии удовлетворительная, требует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небольших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коррекции со стороны преподавателя.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Выявлены основные нарушения, достаточные для постановки вероятного диагноза. 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Физикальныйосморт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проведен не системно, пациент несколько раз вставал, ложился, менял позу, испытывал неудобства.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Охвачены только отдельные системы, 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Техника выполнения пальпации,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перкусси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, аускультации – требовала значительной коррекции со стороны преподавателя.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Путается в определении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нормальных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и патологических изменении. НЕ выявлены основные нарушения. Не достаточно данных для постановки вероятного диагноза.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При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физикальномосмотре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 грубые нарушения - не знает порядок  и технику проведения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обследования пациента. 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Не знает норму и патологию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физикальных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данных.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Не может выявить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никаких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нарушении. 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Постановка предварительного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синдромального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Максимально полное обоснование и формулировка предварительного диагноза с обоснованием данных жалоб и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осмотра, провел дифференциальную диагностику по основным синдромам на основании данных жалоб, развития заболевания, обнаруженных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физикальных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отклонения. </w:t>
            </w:r>
            <w:r w:rsidRPr="002D32C5">
              <w:rPr>
                <w:rFonts w:ascii="Times New Roman" w:hAnsi="Times New Roman" w:cs="Times New Roman"/>
              </w:rPr>
              <w:t xml:space="preserve">Понимает проблему в комплексе, связывает с особенностями пациента.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</w:rPr>
              <w:t xml:space="preserve">Правильно назначил лабораторное и инструментальное обследование, с </w:t>
            </w:r>
            <w:r w:rsidRPr="002D32C5">
              <w:rPr>
                <w:rFonts w:ascii="Times New Roman" w:hAnsi="Times New Roman" w:cs="Times New Roman"/>
                <w:b/>
                <w:bCs/>
              </w:rPr>
              <w:t>учетом дифференциального диагноза (то есть назвал что назначает, для чего и ожидаемые изменения</w:t>
            </w:r>
            <w:r w:rsidRPr="002D32C5">
              <w:rPr>
                <w:rFonts w:ascii="Times New Roman" w:hAnsi="Times New Roman" w:cs="Times New Roman"/>
              </w:rPr>
              <w:t xml:space="preserve">).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</w:rPr>
              <w:t xml:space="preserve">Объяснил пациенту важные моменты при подготовке к обследованию (например, если анализ на глюкозу натощак, то не пить, не есть, не чистить зубы и </w:t>
            </w:r>
            <w:r w:rsidRPr="002D32C5">
              <w:rPr>
                <w:rFonts w:ascii="Times New Roman" w:hAnsi="Times New Roman" w:cs="Times New Roman"/>
              </w:rPr>
              <w:lastRenderedPageBreak/>
              <w:t xml:space="preserve">т.д.)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Максимально полное обоснование и формулировка предварительного диагноза с обоснованием данных жалоб и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Правильный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и обоснованный с точки зрения основной патологии.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Провел дифференциальную диагностику по основным синдромам.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Правильно назвал необходимые лабораторно-инструментальное обследование для постановки диагноза, назвал ожидаемые изменения. </w:t>
            </w:r>
            <w:r w:rsidRPr="002D32C5">
              <w:rPr>
                <w:rFonts w:ascii="Times New Roman" w:hAnsi="Times New Roman" w:cs="Times New Roman"/>
              </w:rPr>
              <w:t xml:space="preserve">Объяснил пациенту важные моменты при подготовке к обследованию.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Обоснование предварительного диагноза на основе жалоб и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физикального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осмотра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 точки зрения основной патологии.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Определил основное обследование для постановки диагноза.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spacing w:val="-3"/>
              </w:rPr>
            </w:pPr>
            <w:r w:rsidRPr="002D32C5">
              <w:rPr>
                <w:rFonts w:ascii="Times New Roman" w:hAnsi="Times New Roman" w:cs="Times New Roman"/>
                <w:spacing w:val="-3"/>
              </w:rPr>
              <w:t xml:space="preserve">Шаблонное или интуитивная формулировка предварительного диагноза, не может дать обоснования (то есть связать жалобы, хронологию развития симптомов и </w:t>
            </w:r>
            <w:proofErr w:type="spellStart"/>
            <w:r w:rsidRPr="002D32C5">
              <w:rPr>
                <w:rFonts w:ascii="Times New Roman" w:hAnsi="Times New Roman" w:cs="Times New Roman"/>
                <w:spacing w:val="-3"/>
              </w:rPr>
              <w:t>физикальные</w:t>
            </w:r>
            <w:proofErr w:type="spellEnd"/>
            <w:r w:rsidRPr="002D32C5">
              <w:rPr>
                <w:rFonts w:ascii="Times New Roman" w:hAnsi="Times New Roman" w:cs="Times New Roman"/>
                <w:spacing w:val="-3"/>
              </w:rPr>
              <w:t xml:space="preserve"> данные). </w:t>
            </w:r>
          </w:p>
          <w:p w:rsidR="00CE426E" w:rsidRPr="002D32C5" w:rsidRDefault="00CE426E" w:rsidP="00F86A91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spacing w:val="-3"/>
              </w:rPr>
            </w:pPr>
            <w:r w:rsidRPr="002D32C5">
              <w:rPr>
                <w:rFonts w:ascii="Times New Roman" w:hAnsi="Times New Roman" w:cs="Times New Roman"/>
                <w:spacing w:val="-3"/>
              </w:rPr>
              <w:t>Назначенное обследование не позволяет подтвердить диагноз.</w:t>
            </w:r>
          </w:p>
          <w:p w:rsidR="00CE426E" w:rsidRPr="002D32C5" w:rsidRDefault="00CE426E" w:rsidP="00F86A91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spacing w:val="-3"/>
              </w:rPr>
            </w:pPr>
          </w:p>
          <w:p w:rsidR="00CE426E" w:rsidRPr="002D32C5" w:rsidRDefault="00CE426E" w:rsidP="00F86A91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spacing w:val="-2"/>
              </w:rPr>
            </w:pPr>
            <w:r w:rsidRPr="002D32C5">
              <w:rPr>
                <w:rFonts w:ascii="Times New Roman" w:hAnsi="Times New Roman" w:cs="Times New Roman"/>
                <w:spacing w:val="-2"/>
              </w:rPr>
              <w:t xml:space="preserve">Формулировка диагноза наугад, не понимает и не видит связи между жалобами и анамнезом пациента.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spacing w:val="-3"/>
              </w:rPr>
            </w:pPr>
            <w:r w:rsidRPr="002D32C5">
              <w:rPr>
                <w:rFonts w:ascii="Times New Roman" w:hAnsi="Times New Roman" w:cs="Times New Roman"/>
                <w:spacing w:val="-3"/>
              </w:rPr>
              <w:t xml:space="preserve">Назначенное обследование не позволяет подтвердить диагноз.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D32C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Назначенное обследование может навредить здоровью пациента. 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План лабораторного и визуального обследования (ОАК, БАК, ОАМ, патологических жидкостей, методы визуализации)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Интерпретация результатов лабораторно-инструментального исследования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(ОАК, БАК, ОАМ, биопсии, методы визуализации ФГДС, рентген, КТ, МРТ,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Эластометрия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, ПЭТ, УЗИ и др.)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Точная полная интерпретация с использованием медицинской терминологии, понимает связь/</w:t>
            </w:r>
            <w:r w:rsidRPr="002D32C5">
              <w:rPr>
                <w:rFonts w:ascii="Times New Roman" w:hAnsi="Times New Roman" w:cs="Times New Roman"/>
                <w:bCs/>
                <w:color w:val="000000"/>
                <w:lang w:val="kk-KZ"/>
              </w:rPr>
              <w:t>илирасхождение</w:t>
            </w: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выявленных отклонении с предварительным диагнозом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Выявление основных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отклонении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в анализах, правильное использование медицинской терминологии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</w:rPr>
              <w:t>Не использует медицинскую терминологию, не знает нормативных данных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D32C5">
              <w:rPr>
                <w:rFonts w:ascii="Times New Roman" w:hAnsi="Times New Roman" w:cs="Times New Roman"/>
              </w:rPr>
              <w:t xml:space="preserve">Формулировка окончательного </w:t>
            </w:r>
            <w:proofErr w:type="spellStart"/>
            <w:r w:rsidRPr="002D32C5">
              <w:rPr>
                <w:rFonts w:ascii="Times New Roman" w:hAnsi="Times New Roman" w:cs="Times New Roman"/>
              </w:rPr>
              <w:t>синдромальногодиагноза</w:t>
            </w:r>
            <w:proofErr w:type="spellEnd"/>
            <w:r w:rsidRPr="002D32C5">
              <w:rPr>
                <w:rFonts w:ascii="Times New Roman" w:hAnsi="Times New Roman" w:cs="Times New Roman"/>
              </w:rPr>
              <w:t>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Студент четко формулирует основное заболевание. 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Студент четко обосновывает свое мнение на объективных данных (анамнез, результаты обследования).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Например: Внебольничная долевая пневмония, типичная. Среднетяжелое течение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ли тяжелое течение, осложнение – эмпиема плевры)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Студент четко формулирует основное заболевание. При формулировке основного заболевания использует клиническую классификацию данного заболевания. Дает оценку тяжести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заболевания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.Н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азывает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осложнения основного заболевания.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Студент четко обосновывает свое мнение на объективных данных (анамнез, результаты обследования) Например: Внебольничная долевая пневмония, типичная. Среднетяжелое течение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>ли тяжелое течение, осложнение – эмпиема плевры)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Студент формулирует основное заболевание. </w:t>
            </w:r>
            <w:r w:rsidRPr="002D32C5">
              <w:rPr>
                <w:rFonts w:ascii="Times New Roman" w:hAnsi="Times New Roman" w:cs="Times New Roman"/>
                <w:b/>
                <w:color w:val="000000"/>
              </w:rPr>
              <w:t>Клиническая классификация не полная.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Студент четко обосновывает свое мнение на объективных данных (анамнез, результаты обследования) Например: Внебольничная пневмония, типичная.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Например: пневмония (или так же равнозначным воспринимается такие ответы как: синдром уплотнения легочной ткани, </w:t>
            </w:r>
            <w:proofErr w:type="spell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обструктивный</w:t>
            </w:r>
            <w:proofErr w:type="spell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синдром, синдром острой дыхательной недостаточности и т.д.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lastRenderedPageBreak/>
              <w:t>10</w:t>
            </w:r>
          </w:p>
        </w:tc>
        <w:tc>
          <w:tcPr>
            <w:tcW w:w="2665" w:type="dxa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</w:rPr>
              <w:t>Принципы лечения</w:t>
            </w:r>
          </w:p>
        </w:tc>
        <w:tc>
          <w:tcPr>
            <w:tcW w:w="2835" w:type="dxa"/>
          </w:tcPr>
          <w:p w:rsidR="00CE426E" w:rsidRPr="002D32C5" w:rsidRDefault="00CE426E" w:rsidP="00F86A91">
            <w:pPr>
              <w:spacing w:after="20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Знает группы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основных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т.е. главных препаратов для лечения данного заболевания, механизм их действия и классификацию этих препаратов. </w:t>
            </w:r>
          </w:p>
          <w:p w:rsidR="00CE426E" w:rsidRPr="002D32C5" w:rsidRDefault="00CE426E" w:rsidP="00F86A91">
            <w:pPr>
              <w:spacing w:after="20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Обосновано выбирает препараты: с учетом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показании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:rsidR="00CE426E" w:rsidRPr="002D32C5" w:rsidRDefault="00CE426E" w:rsidP="00F86A91">
            <w:pPr>
              <w:spacing w:after="20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:rsidR="00CE426E" w:rsidRPr="002D32C5" w:rsidRDefault="00CE426E" w:rsidP="00F86A91">
            <w:pPr>
              <w:spacing w:after="20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Определил критерии эффективности лечения, и предполагаемые сроки улучшения состояния пациента.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Назвал сроки и методы контроля лечения, субъективные и объективные данные, данные лабораторного и визуализируемого контроля лечения. </w:t>
            </w:r>
          </w:p>
        </w:tc>
        <w:tc>
          <w:tcPr>
            <w:tcW w:w="2722" w:type="dxa"/>
          </w:tcPr>
          <w:p w:rsidR="00CE426E" w:rsidRPr="002D32C5" w:rsidRDefault="00CE426E" w:rsidP="00F86A91">
            <w:pPr>
              <w:spacing w:after="20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Знает группы 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основных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т.е. главных препаратов для лечения данного заболевания, механизм их действия и классификацию этих препаратов.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Определяет показания и противопоказания у данного пациента.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Информирует пациента о наиболее важных побочных эффектах назначаемых препаратов.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Определил критерии эффективности лечения.</w:t>
            </w:r>
          </w:p>
        </w:tc>
        <w:tc>
          <w:tcPr>
            <w:tcW w:w="1984" w:type="dxa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Знает только основные принципы лечения. Называет только группу основных препаратов для лечения данного заболевания (</w:t>
            </w:r>
            <w:proofErr w:type="gramStart"/>
            <w:r w:rsidRPr="002D32C5">
              <w:rPr>
                <w:rFonts w:ascii="Times New Roman" w:hAnsi="Times New Roman" w:cs="Times New Roman"/>
                <w:bCs/>
                <w:color w:val="000000"/>
              </w:rPr>
              <w:t>например</w:t>
            </w:r>
            <w:proofErr w:type="gramEnd"/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 антибиотики широко спектра). </w:t>
            </w: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 xml:space="preserve">Знает механизм действия основных препаратов. </w:t>
            </w:r>
          </w:p>
        </w:tc>
        <w:tc>
          <w:tcPr>
            <w:tcW w:w="2552" w:type="dxa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</w:rPr>
              <w:t xml:space="preserve">Знает только основные принципы лечения. Может назвать только класс препаратов (например, антибиотики, или </w:t>
            </w:r>
            <w:proofErr w:type="spellStart"/>
            <w:r w:rsidRPr="002D32C5">
              <w:rPr>
                <w:rFonts w:ascii="Times New Roman" w:hAnsi="Times New Roman" w:cs="Times New Roman"/>
              </w:rPr>
              <w:t>бронхолитики</w:t>
            </w:r>
            <w:proofErr w:type="spellEnd"/>
            <w:r w:rsidRPr="002D32C5">
              <w:rPr>
                <w:rFonts w:ascii="Times New Roman" w:hAnsi="Times New Roman" w:cs="Times New Roman"/>
              </w:rPr>
              <w:t>). Не знает классификацию препаратов. Механизм действия объясняет общими словами на обывательском уровне (например, антибиотики убивают бактерии и т.д.)</w:t>
            </w:r>
          </w:p>
        </w:tc>
        <w:tc>
          <w:tcPr>
            <w:tcW w:w="1812" w:type="dxa"/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E426E" w:rsidRPr="003D10F8" w:rsidTr="00F86A9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E" w:rsidRPr="002D32C5" w:rsidRDefault="00CE426E" w:rsidP="00F86A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E" w:rsidRPr="002D32C5" w:rsidRDefault="00CE426E" w:rsidP="00F86A9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2D32C5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</w:tr>
    </w:tbl>
    <w:p w:rsidR="00040499" w:rsidRDefault="00040499"/>
    <w:sectPr w:rsidR="00040499" w:rsidSect="00CE4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26E"/>
    <w:rsid w:val="00040499"/>
    <w:rsid w:val="00CE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6E"/>
    <w:pPr>
      <w:spacing w:after="160" w:line="259" w:lineRule="auto"/>
    </w:pPr>
    <w:rPr>
      <w:rFonts w:ascii="Calibri" w:eastAsia="Calibri" w:hAnsi="Calibri" w:cs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2429</Words>
  <Characters>13850</Characters>
  <Application>Microsoft Office Word</Application>
  <DocSecurity>0</DocSecurity>
  <Lines>115</Lines>
  <Paragraphs>32</Paragraphs>
  <ScaleCrop>false</ScaleCrop>
  <Company/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Мерей</dc:creator>
  <cp:lastModifiedBy>Мерей</cp:lastModifiedBy>
  <cp:revision>1</cp:revision>
  <dcterms:created xsi:type="dcterms:W3CDTF">2025-11-06T15:44:00Z</dcterms:created>
  <dcterms:modified xsi:type="dcterms:W3CDTF">2025-11-06T15:45:00Z</dcterms:modified>
</cp:coreProperties>
</file>